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853"/>
        <w:gridCol w:w="5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27" w:type="dxa"/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CPU</w:t>
            </w:r>
          </w:p>
        </w:tc>
        <w:tc>
          <w:tcPr>
            <w:tcW w:w="853" w:type="dxa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999" w:type="dxa"/>
          </w:tcPr>
          <w:p>
            <w:pPr>
              <w:rPr>
                <w:sz w:val="32"/>
                <w:szCs w:val="4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 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英特尔（Intel）12代 酷睿 i9-12900F 台式机CPU处理器 16核24线程 单核睿频至高可达5.1Ghz 30M三级缓存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显卡</w:t>
            </w:r>
          </w:p>
        </w:tc>
        <w:tc>
          <w:tcPr>
            <w:tcW w:w="853" w:type="dxa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999" w:type="dxa"/>
          </w:tcPr>
          <w:p>
            <w:pPr>
              <w:rPr>
                <w:sz w:val="32"/>
                <w:szCs w:val="40"/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NVIDIA RTX A2000 6GB PCIe 4.0 Ampere架构3D建模渲染设计绘图台式机专业图形显卡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内存</w:t>
            </w:r>
          </w:p>
        </w:tc>
        <w:tc>
          <w:tcPr>
            <w:tcW w:w="853" w:type="dxa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999" w:type="dxa"/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  <w:lang w:val="en-US" w:eastAsia="zh-CN"/>
              </w:rPr>
              <w:t>64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GB(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  <w:lang w:val="en-US" w:eastAsia="zh-CN"/>
              </w:rPr>
              <w:t>32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G×2)套装 DDR5 5200 台式机内存条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硬盘</w:t>
            </w:r>
          </w:p>
        </w:tc>
        <w:tc>
          <w:tcPr>
            <w:tcW w:w="853" w:type="dxa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999" w:type="dxa"/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6TB SATA6Gb/s 5400转256MB 台式机械硬盘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SSD硬盘</w:t>
            </w:r>
          </w:p>
        </w:tc>
        <w:tc>
          <w:tcPr>
            <w:tcW w:w="853" w:type="dxa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5999" w:type="dxa"/>
          </w:tcPr>
          <w:p>
            <w:pPr>
              <w:rPr>
                <w:rFonts w:hint="default" w:eastAsia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1TB SSD固态硬盘 M.2接口(PCIe 4.0 x4)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  <w:lang w:val="en-US" w:eastAsia="zh-CN"/>
              </w:rPr>
              <w:t>NVMe协议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电源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999" w:type="dxa"/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  <w:lang w:val="en-US" w:eastAsia="zh-CN"/>
              </w:rPr>
              <w:t>额定功率750w及以上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7" w:type="dxa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显示器</w:t>
            </w:r>
          </w:p>
        </w:tc>
        <w:tc>
          <w:tcPr>
            <w:tcW w:w="853" w:type="dxa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999" w:type="dxa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  <w:lang w:val="en-US" w:eastAsia="zh-CN"/>
              </w:rPr>
              <w:t>27寸 2K IPS  HDR400  广视觉广色域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66332B98"/>
    <w:rsid w:val="7DA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256</Characters>
  <Lines>0</Lines>
  <Paragraphs>0</Paragraphs>
  <TotalTime>0</TotalTime>
  <ScaleCrop>false</ScaleCrop>
  <LinksUpToDate>false</LinksUpToDate>
  <CharactersWithSpaces>285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2022-07-18T09:48:00Z</dcterms:created>
  <dc:creator>Administrator</dc:creator>
  <cp:lastModifiedBy>晓海</cp:lastModifiedBy>
  <dcterms:modified xsi:type="dcterms:W3CDTF">2022-07-22T07:37:40Z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A83CEE3E074A462387B219E56248A42A</vt:lpwstr>
  </property>
</Properties>
</file>