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77" w:rsidRPr="00C15177" w:rsidRDefault="00C15177" w:rsidP="00C15177">
      <w:pPr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    </w:t>
      </w:r>
      <w:r w:rsidRPr="00C15177">
        <w:rPr>
          <w:rFonts w:hint="eastAsia"/>
          <w:b/>
          <w:sz w:val="44"/>
          <w:szCs w:val="44"/>
        </w:rPr>
        <w:t>阴道微生态检测设备及软件参数</w:t>
      </w:r>
    </w:p>
    <w:p w:rsidR="00C15177" w:rsidRPr="00C15177" w:rsidRDefault="00C15177" w:rsidP="00C15177">
      <w:pPr>
        <w:rPr>
          <w:rFonts w:hint="eastAsia"/>
          <w:sz w:val="24"/>
          <w:szCs w:val="24"/>
        </w:rPr>
      </w:pPr>
      <w:r w:rsidRPr="00C15177">
        <w:rPr>
          <w:rFonts w:hint="eastAsia"/>
          <w:sz w:val="24"/>
          <w:szCs w:val="24"/>
        </w:rPr>
        <w:t>一、阴道微生态高清图像采集系统</w:t>
      </w:r>
    </w:p>
    <w:p w:rsidR="00C15177" w:rsidRPr="00C15177" w:rsidRDefault="00C15177" w:rsidP="00C15177">
      <w:pPr>
        <w:rPr>
          <w:rFonts w:hint="eastAsia"/>
          <w:sz w:val="24"/>
          <w:szCs w:val="24"/>
        </w:rPr>
      </w:pPr>
      <w:r w:rsidRPr="00C15177">
        <w:rPr>
          <w:rFonts w:hint="eastAsia"/>
          <w:sz w:val="24"/>
          <w:szCs w:val="24"/>
        </w:rPr>
        <w:t>1.</w:t>
      </w:r>
      <w:r w:rsidRPr="00C15177">
        <w:rPr>
          <w:rFonts w:hint="eastAsia"/>
          <w:sz w:val="24"/>
          <w:szCs w:val="24"/>
        </w:rPr>
        <w:t>总放大倍数</w:t>
      </w:r>
      <w:r w:rsidRPr="00C15177">
        <w:rPr>
          <w:rFonts w:hint="eastAsia"/>
          <w:sz w:val="24"/>
          <w:szCs w:val="24"/>
        </w:rPr>
        <w:t>:1000X</w:t>
      </w:r>
      <w:r w:rsidRPr="00C15177">
        <w:rPr>
          <w:rFonts w:hint="eastAsia"/>
          <w:sz w:val="24"/>
          <w:szCs w:val="24"/>
        </w:rPr>
        <w:t>。</w:t>
      </w:r>
    </w:p>
    <w:p w:rsidR="00C15177" w:rsidRPr="00C15177" w:rsidRDefault="00C15177" w:rsidP="00C15177">
      <w:pPr>
        <w:rPr>
          <w:rFonts w:hint="eastAsia"/>
          <w:sz w:val="24"/>
          <w:szCs w:val="24"/>
        </w:rPr>
      </w:pPr>
      <w:r w:rsidRPr="00C15177">
        <w:rPr>
          <w:rFonts w:hint="eastAsia"/>
          <w:sz w:val="24"/>
          <w:szCs w:val="24"/>
        </w:rPr>
        <w:t>2.</w:t>
      </w:r>
      <w:r w:rsidRPr="00C15177">
        <w:rPr>
          <w:rFonts w:hint="eastAsia"/>
          <w:sz w:val="24"/>
          <w:szCs w:val="24"/>
        </w:rPr>
        <w:t>观察镜简</w:t>
      </w:r>
      <w:r w:rsidRPr="00C15177">
        <w:rPr>
          <w:rFonts w:hint="eastAsia"/>
          <w:sz w:val="24"/>
          <w:szCs w:val="24"/>
        </w:rPr>
        <w:t>:</w:t>
      </w:r>
      <w:r w:rsidRPr="00C15177">
        <w:rPr>
          <w:rFonts w:hint="eastAsia"/>
          <w:sz w:val="24"/>
          <w:szCs w:val="24"/>
        </w:rPr>
        <w:t>铰链式三目观察简，瞳距调节范围</w:t>
      </w:r>
      <w:r w:rsidRPr="00C15177">
        <w:rPr>
          <w:rFonts w:hint="eastAsia"/>
          <w:sz w:val="24"/>
          <w:szCs w:val="24"/>
        </w:rPr>
        <w:t xml:space="preserve"> 55-75mm</w:t>
      </w:r>
      <w:r w:rsidRPr="00C15177">
        <w:rPr>
          <w:rFonts w:hint="eastAsia"/>
          <w:sz w:val="24"/>
          <w:szCs w:val="24"/>
        </w:rPr>
        <w:t>，倾斜</w:t>
      </w:r>
      <w:r w:rsidRPr="00C15177">
        <w:rPr>
          <w:rFonts w:hint="eastAsia"/>
          <w:sz w:val="24"/>
          <w:szCs w:val="24"/>
        </w:rPr>
        <w:t>30</w:t>
      </w:r>
      <w:r w:rsidRPr="00C15177">
        <w:rPr>
          <w:rFonts w:hint="eastAsia"/>
          <w:sz w:val="24"/>
          <w:szCs w:val="24"/>
        </w:rPr>
        <w:t>”，</w:t>
      </w:r>
      <w:r w:rsidRPr="00C15177">
        <w:rPr>
          <w:rFonts w:hint="eastAsia"/>
          <w:sz w:val="24"/>
          <w:szCs w:val="24"/>
        </w:rPr>
        <w:t>360</w:t>
      </w:r>
      <w:r w:rsidRPr="00C15177">
        <w:rPr>
          <w:rFonts w:hint="eastAsia"/>
          <w:sz w:val="24"/>
          <w:szCs w:val="24"/>
        </w:rPr>
        <w:t>°任意旋转，始终保持图象同步清晰，采用日本最先进的防霉技术，防止在潮湿环境下霉菌的生长。</w:t>
      </w:r>
    </w:p>
    <w:p w:rsidR="00C15177" w:rsidRPr="00C15177" w:rsidRDefault="00C15177" w:rsidP="00C15177">
      <w:pPr>
        <w:rPr>
          <w:rFonts w:hint="eastAsia"/>
          <w:sz w:val="24"/>
          <w:szCs w:val="24"/>
        </w:rPr>
      </w:pPr>
      <w:r w:rsidRPr="00C15177">
        <w:rPr>
          <w:rFonts w:hint="eastAsia"/>
          <w:sz w:val="24"/>
          <w:szCs w:val="24"/>
        </w:rPr>
        <w:t>3.</w:t>
      </w:r>
      <w:r w:rsidRPr="00C15177">
        <w:rPr>
          <w:rFonts w:hint="eastAsia"/>
          <w:sz w:val="24"/>
          <w:szCs w:val="24"/>
        </w:rPr>
        <w:t>光学系统</w:t>
      </w:r>
      <w:r w:rsidRPr="00C15177">
        <w:rPr>
          <w:rFonts w:hint="eastAsia"/>
          <w:sz w:val="24"/>
          <w:szCs w:val="24"/>
        </w:rPr>
        <w:t>:195</w:t>
      </w:r>
      <w:r w:rsidRPr="00C15177">
        <w:rPr>
          <w:rFonts w:hint="eastAsia"/>
          <w:sz w:val="24"/>
          <w:szCs w:val="24"/>
        </w:rPr>
        <w:t>光学校正系统。</w:t>
      </w:r>
    </w:p>
    <w:p w:rsidR="00C15177" w:rsidRPr="00C15177" w:rsidRDefault="00C15177" w:rsidP="00C15177">
      <w:pPr>
        <w:rPr>
          <w:rFonts w:hint="eastAsia"/>
          <w:sz w:val="24"/>
          <w:szCs w:val="24"/>
        </w:rPr>
      </w:pPr>
      <w:r w:rsidRPr="00C15177">
        <w:rPr>
          <w:rFonts w:hint="eastAsia"/>
          <w:sz w:val="24"/>
          <w:szCs w:val="24"/>
        </w:rPr>
        <w:t>4.</w:t>
      </w:r>
      <w:r w:rsidRPr="00C15177">
        <w:rPr>
          <w:rFonts w:hint="eastAsia"/>
          <w:sz w:val="24"/>
          <w:szCs w:val="24"/>
        </w:rPr>
        <w:t>日镜</w:t>
      </w:r>
      <w:r w:rsidRPr="00C15177">
        <w:rPr>
          <w:rFonts w:hint="eastAsia"/>
          <w:sz w:val="24"/>
          <w:szCs w:val="24"/>
        </w:rPr>
        <w:t>:</w:t>
      </w:r>
      <w:r w:rsidRPr="00C15177">
        <w:rPr>
          <w:rFonts w:hint="eastAsia"/>
          <w:sz w:val="24"/>
          <w:szCs w:val="24"/>
        </w:rPr>
        <w:t>高眼点大视场日镜</w:t>
      </w:r>
      <w:r w:rsidRPr="00C15177">
        <w:rPr>
          <w:rFonts w:hint="eastAsia"/>
          <w:sz w:val="24"/>
          <w:szCs w:val="24"/>
        </w:rPr>
        <w:t>:WF10X/18mm</w:t>
      </w:r>
      <w:r w:rsidRPr="00C15177">
        <w:rPr>
          <w:rFonts w:hint="eastAsia"/>
          <w:sz w:val="24"/>
          <w:szCs w:val="24"/>
        </w:rPr>
        <w:t>。</w:t>
      </w:r>
    </w:p>
    <w:p w:rsidR="00C15177" w:rsidRPr="00C15177" w:rsidRDefault="00C15177" w:rsidP="00C15177">
      <w:pPr>
        <w:rPr>
          <w:rFonts w:hint="eastAsia"/>
          <w:sz w:val="24"/>
          <w:szCs w:val="24"/>
        </w:rPr>
      </w:pPr>
      <w:r w:rsidRPr="00C15177">
        <w:rPr>
          <w:rFonts w:hint="eastAsia"/>
          <w:sz w:val="24"/>
          <w:szCs w:val="24"/>
        </w:rPr>
        <w:t>5.</w:t>
      </w:r>
      <w:r w:rsidRPr="00C15177">
        <w:rPr>
          <w:rFonts w:hint="eastAsia"/>
          <w:sz w:val="24"/>
          <w:szCs w:val="24"/>
        </w:rPr>
        <w:t>物镜转换器</w:t>
      </w:r>
      <w:r w:rsidRPr="00C15177">
        <w:rPr>
          <w:rFonts w:hint="eastAsia"/>
          <w:sz w:val="24"/>
          <w:szCs w:val="24"/>
        </w:rPr>
        <w:t>:</w:t>
      </w:r>
      <w:r w:rsidRPr="00C15177">
        <w:rPr>
          <w:rFonts w:hint="eastAsia"/>
          <w:sz w:val="24"/>
          <w:szCs w:val="24"/>
        </w:rPr>
        <w:t>滚珠内声响定位式</w:t>
      </w:r>
      <w:r w:rsidRPr="00C15177">
        <w:rPr>
          <w:rFonts w:hint="eastAsia"/>
          <w:sz w:val="24"/>
          <w:szCs w:val="24"/>
        </w:rPr>
        <w:t>4</w:t>
      </w:r>
      <w:r w:rsidRPr="00C15177">
        <w:rPr>
          <w:rFonts w:hint="eastAsia"/>
          <w:sz w:val="24"/>
          <w:szCs w:val="24"/>
        </w:rPr>
        <w:t>孔转换器，物镜转换器内倾，可防止口气雾化镜头</w:t>
      </w:r>
    </w:p>
    <w:p w:rsidR="00C15177" w:rsidRPr="00C15177" w:rsidRDefault="00C15177" w:rsidP="00C15177">
      <w:pPr>
        <w:rPr>
          <w:rFonts w:hint="eastAsia"/>
          <w:sz w:val="24"/>
          <w:szCs w:val="24"/>
        </w:rPr>
      </w:pPr>
      <w:r w:rsidRPr="00C15177">
        <w:rPr>
          <w:rFonts w:hint="eastAsia"/>
          <w:sz w:val="24"/>
          <w:szCs w:val="24"/>
        </w:rPr>
        <w:t>6.</w:t>
      </w:r>
      <w:r w:rsidRPr="00C15177">
        <w:rPr>
          <w:rFonts w:hint="eastAsia"/>
          <w:sz w:val="24"/>
          <w:szCs w:val="24"/>
        </w:rPr>
        <w:t>物镜</w:t>
      </w:r>
      <w:r w:rsidRPr="00C15177">
        <w:rPr>
          <w:rFonts w:hint="eastAsia"/>
          <w:sz w:val="24"/>
          <w:szCs w:val="24"/>
        </w:rPr>
        <w:t>:</w:t>
      </w:r>
      <w:r w:rsidRPr="00C15177">
        <w:rPr>
          <w:rFonts w:hint="eastAsia"/>
          <w:sz w:val="24"/>
          <w:szCs w:val="24"/>
        </w:rPr>
        <w:t>平场消色差物镜</w:t>
      </w:r>
      <w:r w:rsidRPr="00C15177">
        <w:rPr>
          <w:rFonts w:hint="eastAsia"/>
          <w:sz w:val="24"/>
          <w:szCs w:val="24"/>
        </w:rPr>
        <w:t>:10x</w:t>
      </w:r>
      <w:r w:rsidRPr="00C15177">
        <w:rPr>
          <w:rFonts w:hint="eastAsia"/>
          <w:sz w:val="24"/>
          <w:szCs w:val="24"/>
        </w:rPr>
        <w:t>，数值孔径</w:t>
      </w:r>
      <w:r w:rsidRPr="00C15177">
        <w:rPr>
          <w:rFonts w:hint="eastAsia"/>
          <w:sz w:val="24"/>
          <w:szCs w:val="24"/>
        </w:rPr>
        <w:t>=0.25;100x</w:t>
      </w:r>
      <w:r w:rsidRPr="00C15177">
        <w:rPr>
          <w:rFonts w:hint="eastAsia"/>
          <w:sz w:val="24"/>
          <w:szCs w:val="24"/>
        </w:rPr>
        <w:t>，数值孔径</w:t>
      </w:r>
      <w:r w:rsidRPr="00C15177">
        <w:rPr>
          <w:rFonts w:hint="eastAsia"/>
          <w:sz w:val="24"/>
          <w:szCs w:val="24"/>
        </w:rPr>
        <w:t>=1.25(</w:t>
      </w:r>
      <w:r w:rsidRPr="00C15177">
        <w:rPr>
          <w:rFonts w:hint="eastAsia"/>
          <w:sz w:val="24"/>
          <w:szCs w:val="24"/>
        </w:rPr>
        <w:t>弹簧、油</w:t>
      </w:r>
      <w:r w:rsidRPr="00C15177">
        <w:rPr>
          <w:rFonts w:hint="eastAsia"/>
          <w:sz w:val="24"/>
          <w:szCs w:val="24"/>
        </w:rPr>
        <w:t>)</w:t>
      </w:r>
      <w:r w:rsidRPr="00C15177">
        <w:rPr>
          <w:rFonts w:hint="eastAsia"/>
          <w:sz w:val="24"/>
          <w:szCs w:val="24"/>
        </w:rPr>
        <w:t>，</w:t>
      </w:r>
    </w:p>
    <w:p w:rsidR="00C15177" w:rsidRPr="00C15177" w:rsidRDefault="00C15177" w:rsidP="00C15177">
      <w:pPr>
        <w:rPr>
          <w:rFonts w:hint="eastAsia"/>
          <w:sz w:val="24"/>
          <w:szCs w:val="24"/>
        </w:rPr>
      </w:pPr>
      <w:r w:rsidRPr="00C15177">
        <w:rPr>
          <w:rFonts w:hint="eastAsia"/>
          <w:sz w:val="24"/>
          <w:szCs w:val="24"/>
        </w:rPr>
        <w:t>7.</w:t>
      </w:r>
      <w:r w:rsidRPr="00C15177">
        <w:rPr>
          <w:rFonts w:hint="eastAsia"/>
          <w:sz w:val="24"/>
          <w:szCs w:val="24"/>
        </w:rPr>
        <w:t>载物台</w:t>
      </w:r>
      <w:r w:rsidRPr="00C15177">
        <w:rPr>
          <w:rFonts w:hint="eastAsia"/>
          <w:sz w:val="24"/>
          <w:szCs w:val="24"/>
        </w:rPr>
        <w:t>:</w:t>
      </w:r>
      <w:r w:rsidRPr="00C15177">
        <w:rPr>
          <w:rFonts w:hint="eastAsia"/>
          <w:sz w:val="24"/>
          <w:szCs w:val="24"/>
        </w:rPr>
        <w:t>双层机械活动载物台</w:t>
      </w:r>
      <w:r w:rsidRPr="00C15177">
        <w:rPr>
          <w:rFonts w:hint="eastAsia"/>
          <w:sz w:val="24"/>
          <w:szCs w:val="24"/>
        </w:rPr>
        <w:t>(</w:t>
      </w:r>
      <w:r w:rsidRPr="00C15177">
        <w:rPr>
          <w:rFonts w:hint="eastAsia"/>
          <w:sz w:val="24"/>
          <w:szCs w:val="24"/>
        </w:rPr>
        <w:t>带双标本夹，可升降</w:t>
      </w:r>
      <w:r w:rsidRPr="00C15177">
        <w:rPr>
          <w:rFonts w:hint="eastAsia"/>
          <w:sz w:val="24"/>
          <w:szCs w:val="24"/>
        </w:rPr>
        <w:t>)</w:t>
      </w:r>
      <w:r w:rsidRPr="00C15177">
        <w:rPr>
          <w:rFonts w:hint="eastAsia"/>
          <w:sz w:val="24"/>
          <w:szCs w:val="24"/>
        </w:rPr>
        <w:t>，右手同轴控制</w:t>
      </w:r>
      <w:r w:rsidRPr="00C15177">
        <w:rPr>
          <w:rFonts w:hint="eastAsia"/>
          <w:sz w:val="24"/>
          <w:szCs w:val="24"/>
        </w:rPr>
        <w:t>x-Y</w:t>
      </w:r>
      <w:r w:rsidRPr="00C15177">
        <w:rPr>
          <w:rFonts w:hint="eastAsia"/>
          <w:sz w:val="24"/>
          <w:szCs w:val="24"/>
        </w:rPr>
        <w:t>方向移动，载物台尺寸</w:t>
      </w:r>
      <w:r w:rsidRPr="00C15177">
        <w:rPr>
          <w:rFonts w:hint="eastAsia"/>
          <w:sz w:val="24"/>
          <w:szCs w:val="24"/>
        </w:rPr>
        <w:t>:142mmX132mm/</w:t>
      </w:r>
      <w:r w:rsidRPr="00C15177">
        <w:rPr>
          <w:rFonts w:hint="eastAsia"/>
          <w:sz w:val="24"/>
          <w:szCs w:val="24"/>
        </w:rPr>
        <w:t>移动范围</w:t>
      </w:r>
      <w:r w:rsidRPr="00C15177">
        <w:rPr>
          <w:rFonts w:hint="eastAsia"/>
          <w:sz w:val="24"/>
          <w:szCs w:val="24"/>
        </w:rPr>
        <w:t>:75mmX40mm</w:t>
      </w:r>
      <w:r w:rsidRPr="00C15177">
        <w:rPr>
          <w:rFonts w:hint="eastAsia"/>
          <w:sz w:val="24"/>
          <w:szCs w:val="24"/>
        </w:rPr>
        <w:t>，双标本夹，可进行两片标本对比观察，标本夹带阻尼缓冲设计，防止切片碎裂。</w:t>
      </w:r>
    </w:p>
    <w:p w:rsidR="00C15177" w:rsidRPr="00C15177" w:rsidRDefault="00C15177" w:rsidP="00C15177">
      <w:pPr>
        <w:rPr>
          <w:rFonts w:hint="eastAsia"/>
          <w:sz w:val="24"/>
          <w:szCs w:val="24"/>
        </w:rPr>
      </w:pPr>
      <w:r w:rsidRPr="00C15177">
        <w:rPr>
          <w:rFonts w:hint="eastAsia"/>
          <w:sz w:val="24"/>
          <w:szCs w:val="24"/>
        </w:rPr>
        <w:t>8.</w:t>
      </w:r>
      <w:r w:rsidRPr="00C15177">
        <w:rPr>
          <w:rFonts w:hint="eastAsia"/>
          <w:sz w:val="24"/>
          <w:szCs w:val="24"/>
        </w:rPr>
        <w:t>粗微调焦装置</w:t>
      </w:r>
      <w:r w:rsidRPr="00C15177">
        <w:rPr>
          <w:rFonts w:hint="eastAsia"/>
          <w:sz w:val="24"/>
          <w:szCs w:val="24"/>
        </w:rPr>
        <w:t>:</w:t>
      </w:r>
      <w:r w:rsidRPr="00C15177">
        <w:rPr>
          <w:rFonts w:hint="eastAsia"/>
          <w:sz w:val="24"/>
          <w:szCs w:val="24"/>
        </w:rPr>
        <w:t>载物台垂直运动采用粗微调同轴旋钮</w:t>
      </w:r>
      <w:r w:rsidRPr="00C15177">
        <w:rPr>
          <w:rFonts w:hint="eastAsia"/>
          <w:sz w:val="24"/>
          <w:szCs w:val="24"/>
        </w:rPr>
        <w:t>(</w:t>
      </w:r>
      <w:r w:rsidRPr="00C15177">
        <w:rPr>
          <w:rFonts w:hint="eastAsia"/>
          <w:sz w:val="24"/>
          <w:szCs w:val="24"/>
        </w:rPr>
        <w:t>手动旋转钮</w:t>
      </w:r>
      <w:r w:rsidRPr="00C15177">
        <w:rPr>
          <w:rFonts w:hint="eastAsia"/>
          <w:sz w:val="24"/>
          <w:szCs w:val="24"/>
        </w:rPr>
        <w:t>)</w:t>
      </w:r>
      <w:r w:rsidRPr="00C15177">
        <w:rPr>
          <w:rFonts w:hint="eastAsia"/>
          <w:sz w:val="24"/>
          <w:szCs w:val="24"/>
        </w:rPr>
        <w:t>调节，带有粗调限位控制机构</w:t>
      </w:r>
      <w:r w:rsidRPr="00C15177">
        <w:rPr>
          <w:rFonts w:hint="eastAsia"/>
          <w:sz w:val="24"/>
          <w:szCs w:val="24"/>
        </w:rPr>
        <w:t>(</w:t>
      </w:r>
      <w:r w:rsidRPr="00C15177">
        <w:rPr>
          <w:rFonts w:hint="eastAsia"/>
          <w:sz w:val="24"/>
          <w:szCs w:val="24"/>
        </w:rPr>
        <w:t>防止切片碰坏镜头和粗调力矩调节装置</w:t>
      </w:r>
      <w:r w:rsidRPr="00C15177">
        <w:rPr>
          <w:rFonts w:hint="eastAsia"/>
          <w:sz w:val="24"/>
          <w:szCs w:val="24"/>
        </w:rPr>
        <w:t>(</w:t>
      </w:r>
      <w:r w:rsidRPr="00C15177">
        <w:rPr>
          <w:rFonts w:hint="eastAsia"/>
          <w:sz w:val="24"/>
          <w:szCs w:val="24"/>
        </w:rPr>
        <w:t>防止载物台下滑</w:t>
      </w:r>
      <w:r w:rsidRPr="00C15177">
        <w:rPr>
          <w:rFonts w:hint="eastAsia"/>
          <w:sz w:val="24"/>
          <w:szCs w:val="24"/>
        </w:rPr>
        <w:t>)</w:t>
      </w:r>
      <w:r w:rsidRPr="00C15177">
        <w:rPr>
          <w:rFonts w:hint="eastAsia"/>
          <w:sz w:val="24"/>
          <w:szCs w:val="24"/>
        </w:rPr>
        <w:t>，粗调每圈</w:t>
      </w:r>
      <w:r w:rsidRPr="00C15177">
        <w:rPr>
          <w:rFonts w:hint="eastAsia"/>
          <w:sz w:val="24"/>
          <w:szCs w:val="24"/>
        </w:rPr>
        <w:t>=24mm</w:t>
      </w:r>
      <w:r w:rsidRPr="00C15177">
        <w:rPr>
          <w:rFonts w:hint="eastAsia"/>
          <w:sz w:val="24"/>
          <w:szCs w:val="24"/>
        </w:rPr>
        <w:t>，微调每圈</w:t>
      </w:r>
      <w:r w:rsidRPr="00C15177">
        <w:rPr>
          <w:rFonts w:hint="eastAsia"/>
          <w:sz w:val="24"/>
          <w:szCs w:val="24"/>
        </w:rPr>
        <w:t>=0.4mm</w:t>
      </w:r>
      <w:r w:rsidRPr="00C15177">
        <w:rPr>
          <w:rFonts w:hint="eastAsia"/>
          <w:sz w:val="24"/>
          <w:szCs w:val="24"/>
        </w:rPr>
        <w:t>，最小刻度</w:t>
      </w:r>
      <w:r w:rsidRPr="00C15177">
        <w:rPr>
          <w:rFonts w:hint="eastAsia"/>
          <w:sz w:val="24"/>
          <w:szCs w:val="24"/>
        </w:rPr>
        <w:t>4um</w:t>
      </w:r>
      <w:r w:rsidRPr="00C15177">
        <w:rPr>
          <w:rFonts w:hint="eastAsia"/>
          <w:sz w:val="24"/>
          <w:szCs w:val="24"/>
        </w:rPr>
        <w:t>。微动手轮带橡皮套操作舒适。</w:t>
      </w:r>
    </w:p>
    <w:p w:rsidR="00C15177" w:rsidRPr="00C15177" w:rsidRDefault="00C15177" w:rsidP="00C15177">
      <w:pPr>
        <w:rPr>
          <w:rFonts w:hint="eastAsia"/>
          <w:sz w:val="24"/>
          <w:szCs w:val="24"/>
        </w:rPr>
      </w:pPr>
      <w:r w:rsidRPr="00C15177">
        <w:rPr>
          <w:rFonts w:hint="eastAsia"/>
          <w:sz w:val="24"/>
          <w:szCs w:val="24"/>
        </w:rPr>
        <w:t>9.</w:t>
      </w:r>
      <w:r w:rsidRPr="00C15177">
        <w:rPr>
          <w:rFonts w:hint="eastAsia"/>
          <w:sz w:val="24"/>
          <w:szCs w:val="24"/>
        </w:rPr>
        <w:t>聚光镜</w:t>
      </w:r>
      <w:r w:rsidRPr="00C15177">
        <w:rPr>
          <w:rFonts w:hint="eastAsia"/>
          <w:sz w:val="24"/>
          <w:szCs w:val="24"/>
        </w:rPr>
        <w:t>:</w:t>
      </w:r>
      <w:r w:rsidRPr="00C15177">
        <w:rPr>
          <w:rFonts w:hint="eastAsia"/>
          <w:sz w:val="24"/>
          <w:szCs w:val="24"/>
        </w:rPr>
        <w:t>阿贝式，数值孔径</w:t>
      </w:r>
      <w:r w:rsidRPr="00C15177">
        <w:rPr>
          <w:rFonts w:hint="eastAsia"/>
          <w:sz w:val="24"/>
          <w:szCs w:val="24"/>
        </w:rPr>
        <w:t xml:space="preserve"> 1.25</w:t>
      </w:r>
      <w:r w:rsidRPr="00C15177">
        <w:rPr>
          <w:rFonts w:hint="eastAsia"/>
          <w:sz w:val="24"/>
          <w:szCs w:val="24"/>
        </w:rPr>
        <w:t>，带孔径光阑，蓝、绿滤色片，聚光镜支架齿轮齿条升降。</w:t>
      </w:r>
    </w:p>
    <w:p w:rsidR="00C15177" w:rsidRPr="00C15177" w:rsidRDefault="00C15177" w:rsidP="00C15177">
      <w:pPr>
        <w:rPr>
          <w:rFonts w:hint="eastAsia"/>
          <w:sz w:val="24"/>
          <w:szCs w:val="24"/>
        </w:rPr>
      </w:pPr>
      <w:r w:rsidRPr="00C15177">
        <w:rPr>
          <w:rFonts w:hint="eastAsia"/>
          <w:sz w:val="24"/>
          <w:szCs w:val="24"/>
        </w:rPr>
        <w:t>10.</w:t>
      </w:r>
      <w:r w:rsidRPr="00C15177">
        <w:rPr>
          <w:rFonts w:hint="eastAsia"/>
          <w:sz w:val="24"/>
          <w:szCs w:val="24"/>
        </w:rPr>
        <w:t>照明系统</w:t>
      </w:r>
      <w:r w:rsidRPr="00C15177">
        <w:rPr>
          <w:rFonts w:hint="eastAsia"/>
          <w:sz w:val="24"/>
          <w:szCs w:val="24"/>
        </w:rPr>
        <w:t>:85V-265V</w:t>
      </w:r>
      <w:r w:rsidRPr="00C15177">
        <w:rPr>
          <w:rFonts w:hint="eastAsia"/>
          <w:sz w:val="24"/>
          <w:szCs w:val="24"/>
        </w:rPr>
        <w:t>宽电压设计，内藏式大功率</w:t>
      </w:r>
      <w:r w:rsidRPr="00C15177">
        <w:rPr>
          <w:rFonts w:hint="eastAsia"/>
          <w:sz w:val="24"/>
          <w:szCs w:val="24"/>
        </w:rPr>
        <w:t>S-LED</w:t>
      </w:r>
      <w:r w:rsidRPr="00C15177">
        <w:rPr>
          <w:rFonts w:hint="eastAsia"/>
          <w:sz w:val="24"/>
          <w:szCs w:val="24"/>
        </w:rPr>
        <w:t>照明，光亮度连续可调</w:t>
      </w:r>
    </w:p>
    <w:p w:rsidR="00C15177" w:rsidRPr="00C15177" w:rsidRDefault="00C15177" w:rsidP="00C15177">
      <w:pPr>
        <w:rPr>
          <w:rFonts w:hint="eastAsia"/>
          <w:sz w:val="24"/>
          <w:szCs w:val="24"/>
        </w:rPr>
      </w:pPr>
      <w:r w:rsidRPr="00C15177">
        <w:rPr>
          <w:rFonts w:hint="eastAsia"/>
          <w:sz w:val="24"/>
          <w:szCs w:val="24"/>
        </w:rPr>
        <w:t>二、阴道微生态综合检验分析软件</w:t>
      </w:r>
    </w:p>
    <w:p w:rsidR="00C15177" w:rsidRPr="00C15177" w:rsidRDefault="00C15177" w:rsidP="00C15177">
      <w:pPr>
        <w:rPr>
          <w:rFonts w:hint="eastAsia"/>
          <w:sz w:val="24"/>
          <w:szCs w:val="24"/>
        </w:rPr>
      </w:pPr>
      <w:r w:rsidRPr="00C15177">
        <w:rPr>
          <w:rFonts w:hint="eastAsia"/>
          <w:sz w:val="24"/>
          <w:szCs w:val="24"/>
        </w:rPr>
        <w:t>1</w:t>
      </w:r>
      <w:r w:rsidRPr="00C15177">
        <w:rPr>
          <w:rFonts w:hint="eastAsia"/>
          <w:sz w:val="24"/>
          <w:szCs w:val="24"/>
        </w:rPr>
        <w:t>、兼容形态学及功能学指标。</w:t>
      </w:r>
    </w:p>
    <w:p w:rsidR="00C15177" w:rsidRPr="00C15177" w:rsidRDefault="00C15177" w:rsidP="00C15177">
      <w:pPr>
        <w:rPr>
          <w:rFonts w:hint="eastAsia"/>
          <w:sz w:val="24"/>
          <w:szCs w:val="24"/>
        </w:rPr>
      </w:pPr>
      <w:r w:rsidRPr="00C15177">
        <w:rPr>
          <w:rFonts w:hint="eastAsia"/>
          <w:sz w:val="24"/>
          <w:szCs w:val="24"/>
        </w:rPr>
        <w:t>2</w:t>
      </w:r>
      <w:r w:rsidRPr="00C15177">
        <w:rPr>
          <w:rFonts w:hint="eastAsia"/>
          <w:sz w:val="24"/>
          <w:szCs w:val="24"/>
        </w:rPr>
        <w:t>、图像采集、上传实现快捷键操作。</w:t>
      </w:r>
    </w:p>
    <w:p w:rsidR="00C15177" w:rsidRPr="00C15177" w:rsidRDefault="00C15177" w:rsidP="00C15177">
      <w:pPr>
        <w:rPr>
          <w:rFonts w:hint="eastAsia"/>
          <w:sz w:val="24"/>
          <w:szCs w:val="24"/>
        </w:rPr>
      </w:pPr>
      <w:r w:rsidRPr="00C15177">
        <w:rPr>
          <w:rFonts w:hint="eastAsia"/>
          <w:sz w:val="24"/>
          <w:szCs w:val="24"/>
        </w:rPr>
        <w:t>3</w:t>
      </w:r>
      <w:r w:rsidRPr="00C15177">
        <w:rPr>
          <w:rFonts w:hint="eastAsia"/>
          <w:sz w:val="24"/>
          <w:szCs w:val="24"/>
        </w:rPr>
        <w:t>、视野、视频清晰同步。</w:t>
      </w:r>
    </w:p>
    <w:p w:rsidR="00C15177" w:rsidRPr="00C15177" w:rsidRDefault="00C15177" w:rsidP="00C15177">
      <w:pPr>
        <w:rPr>
          <w:rFonts w:hint="eastAsia"/>
          <w:sz w:val="24"/>
          <w:szCs w:val="24"/>
        </w:rPr>
      </w:pPr>
      <w:r w:rsidRPr="00C15177">
        <w:rPr>
          <w:rFonts w:hint="eastAsia"/>
          <w:sz w:val="24"/>
          <w:szCs w:val="24"/>
        </w:rPr>
        <w:t>4</w:t>
      </w:r>
      <w:r w:rsidRPr="00C15177">
        <w:rPr>
          <w:rFonts w:hint="eastAsia"/>
          <w:sz w:val="24"/>
          <w:szCs w:val="24"/>
        </w:rPr>
        <w:t>、数据云端存储。</w:t>
      </w:r>
    </w:p>
    <w:p w:rsidR="00C15177" w:rsidRPr="00C15177" w:rsidRDefault="00C15177" w:rsidP="00C15177">
      <w:pPr>
        <w:rPr>
          <w:rFonts w:hint="eastAsia"/>
          <w:sz w:val="24"/>
          <w:szCs w:val="24"/>
        </w:rPr>
      </w:pPr>
      <w:r w:rsidRPr="00C15177">
        <w:rPr>
          <w:rFonts w:hint="eastAsia"/>
          <w:sz w:val="24"/>
          <w:szCs w:val="24"/>
        </w:rPr>
        <w:t>5</w:t>
      </w:r>
      <w:r w:rsidRPr="00C15177">
        <w:rPr>
          <w:rFonts w:hint="eastAsia"/>
          <w:sz w:val="24"/>
          <w:szCs w:val="24"/>
        </w:rPr>
        <w:t>、可实现远程</w:t>
      </w:r>
      <w:r w:rsidRPr="00C15177">
        <w:rPr>
          <w:rFonts w:hint="eastAsia"/>
          <w:sz w:val="24"/>
          <w:szCs w:val="24"/>
        </w:rPr>
        <w:t>AI</w:t>
      </w:r>
      <w:r w:rsidRPr="00C15177">
        <w:rPr>
          <w:rFonts w:hint="eastAsia"/>
          <w:sz w:val="24"/>
          <w:szCs w:val="24"/>
        </w:rPr>
        <w:t>自动识别，及结果回传</w:t>
      </w:r>
    </w:p>
    <w:p w:rsidR="00C15177" w:rsidRPr="00C15177" w:rsidRDefault="00C15177" w:rsidP="00C15177">
      <w:pPr>
        <w:rPr>
          <w:rFonts w:hint="eastAsia"/>
          <w:sz w:val="24"/>
          <w:szCs w:val="24"/>
        </w:rPr>
      </w:pPr>
      <w:r w:rsidRPr="00C15177">
        <w:rPr>
          <w:rFonts w:hint="eastAsia"/>
          <w:sz w:val="24"/>
          <w:szCs w:val="24"/>
        </w:rPr>
        <w:t>*4</w:t>
      </w:r>
      <w:r w:rsidRPr="00C15177">
        <w:rPr>
          <w:rFonts w:hint="eastAsia"/>
          <w:sz w:val="24"/>
          <w:szCs w:val="24"/>
        </w:rPr>
        <w:t>、报告单内容符合阴道微生态诊治专家共识要求。</w:t>
      </w:r>
      <w:r w:rsidRPr="00C15177">
        <w:rPr>
          <w:rFonts w:hint="eastAsia"/>
          <w:sz w:val="24"/>
          <w:szCs w:val="24"/>
        </w:rPr>
        <w:t>(</w:t>
      </w:r>
      <w:r w:rsidRPr="00C15177">
        <w:rPr>
          <w:rFonts w:hint="eastAsia"/>
          <w:sz w:val="24"/>
          <w:szCs w:val="24"/>
        </w:rPr>
        <w:t>提供证明</w:t>
      </w:r>
      <w:r w:rsidRPr="00C15177">
        <w:rPr>
          <w:rFonts w:hint="eastAsia"/>
          <w:sz w:val="24"/>
          <w:szCs w:val="24"/>
        </w:rPr>
        <w:t>)</w:t>
      </w:r>
    </w:p>
    <w:p w:rsidR="00C15177" w:rsidRPr="00C15177" w:rsidRDefault="00C15177" w:rsidP="00C15177">
      <w:pPr>
        <w:rPr>
          <w:rFonts w:hint="eastAsia"/>
          <w:sz w:val="24"/>
          <w:szCs w:val="24"/>
        </w:rPr>
      </w:pPr>
      <w:r w:rsidRPr="00C15177">
        <w:rPr>
          <w:rFonts w:hint="eastAsia"/>
          <w:sz w:val="24"/>
          <w:szCs w:val="24"/>
        </w:rPr>
        <w:t>三、阴道微生态检测仪</w:t>
      </w:r>
    </w:p>
    <w:p w:rsidR="00454071" w:rsidRDefault="00C15177" w:rsidP="00C15177">
      <w:pPr>
        <w:rPr>
          <w:rFonts w:hint="eastAsia"/>
          <w:sz w:val="24"/>
          <w:szCs w:val="24"/>
        </w:rPr>
      </w:pPr>
      <w:r w:rsidRPr="00C15177">
        <w:rPr>
          <w:rFonts w:hint="eastAsia"/>
          <w:sz w:val="24"/>
          <w:szCs w:val="24"/>
        </w:rPr>
        <w:t>1</w:t>
      </w:r>
      <w:r w:rsidRPr="00C15177">
        <w:rPr>
          <w:rFonts w:hint="eastAsia"/>
          <w:sz w:val="24"/>
          <w:szCs w:val="24"/>
        </w:rPr>
        <w:t>、检测样本容量</w:t>
      </w:r>
      <w:r w:rsidRPr="00C15177">
        <w:rPr>
          <w:rFonts w:hint="eastAsia"/>
          <w:sz w:val="24"/>
          <w:szCs w:val="24"/>
        </w:rPr>
        <w:t>:</w:t>
      </w:r>
      <w:r w:rsidRPr="00C15177">
        <w:rPr>
          <w:rFonts w:hint="eastAsia"/>
          <w:sz w:val="24"/>
          <w:szCs w:val="24"/>
        </w:rPr>
        <w:t>一次性上机</w:t>
      </w:r>
      <w:r w:rsidRPr="00C15177">
        <w:rPr>
          <w:rFonts w:hint="eastAsia"/>
          <w:sz w:val="24"/>
          <w:szCs w:val="24"/>
        </w:rPr>
        <w:t>5</w:t>
      </w:r>
      <w:r w:rsidRPr="00C15177">
        <w:rPr>
          <w:rFonts w:hint="eastAsia"/>
          <w:sz w:val="24"/>
          <w:szCs w:val="24"/>
        </w:rPr>
        <w:t>个样本，可随到随检。板卡可随机放置</w:t>
      </w:r>
    </w:p>
    <w:p w:rsidR="00C15177" w:rsidRPr="00C15177" w:rsidRDefault="00454071" w:rsidP="00C15177">
      <w:pPr>
        <w:rPr>
          <w:rFonts w:hint="eastAsia"/>
          <w:sz w:val="24"/>
          <w:szCs w:val="24"/>
        </w:rPr>
      </w:pPr>
      <w:r w:rsidRPr="00C15177">
        <w:rPr>
          <w:rFonts w:hint="eastAsia"/>
          <w:sz w:val="24"/>
          <w:szCs w:val="24"/>
        </w:rPr>
        <w:t>*</w:t>
      </w:r>
      <w:r w:rsidR="00C15177" w:rsidRPr="00C15177">
        <w:rPr>
          <w:rFonts w:hint="eastAsia"/>
          <w:sz w:val="24"/>
          <w:szCs w:val="24"/>
        </w:rPr>
        <w:t>2</w:t>
      </w:r>
      <w:r w:rsidR="00C15177" w:rsidRPr="00C15177">
        <w:rPr>
          <w:rFonts w:hint="eastAsia"/>
          <w:sz w:val="24"/>
          <w:szCs w:val="24"/>
        </w:rPr>
        <w:t>、结果判读</w:t>
      </w:r>
      <w:r w:rsidR="00C15177" w:rsidRPr="00C15177">
        <w:rPr>
          <w:rFonts w:hint="eastAsia"/>
          <w:sz w:val="24"/>
          <w:szCs w:val="24"/>
        </w:rPr>
        <w:t>:</w:t>
      </w:r>
      <w:r w:rsidR="00C15177" w:rsidRPr="00C15177">
        <w:rPr>
          <w:rFonts w:hint="eastAsia"/>
          <w:sz w:val="24"/>
          <w:szCs w:val="24"/>
        </w:rPr>
        <w:t>采用</w:t>
      </w:r>
      <w:r w:rsidR="00C15177" w:rsidRPr="00C15177">
        <w:rPr>
          <w:rFonts w:hint="eastAsia"/>
          <w:sz w:val="24"/>
          <w:szCs w:val="24"/>
        </w:rPr>
        <w:t>HSL</w:t>
      </w:r>
      <w:r w:rsidR="00C15177" w:rsidRPr="00C15177">
        <w:rPr>
          <w:rFonts w:hint="eastAsia"/>
          <w:sz w:val="24"/>
          <w:szCs w:val="24"/>
        </w:rPr>
        <w:t>颜色自动识别系统，结果自动判读上传。</w:t>
      </w:r>
    </w:p>
    <w:p w:rsidR="00454071" w:rsidRDefault="00C15177" w:rsidP="00C15177">
      <w:pPr>
        <w:rPr>
          <w:rFonts w:hint="eastAsia"/>
          <w:sz w:val="24"/>
          <w:szCs w:val="24"/>
        </w:rPr>
      </w:pPr>
      <w:r w:rsidRPr="00C15177">
        <w:rPr>
          <w:rFonts w:hint="eastAsia"/>
          <w:sz w:val="24"/>
          <w:szCs w:val="24"/>
        </w:rPr>
        <w:t>3</w:t>
      </w:r>
      <w:r w:rsidRPr="00C15177">
        <w:rPr>
          <w:rFonts w:hint="eastAsia"/>
          <w:sz w:val="24"/>
          <w:szCs w:val="24"/>
        </w:rPr>
        <w:t>、自动温浴计时，每个标本均可单独温浴计时，保证温浴时间的一致性</w:t>
      </w:r>
    </w:p>
    <w:p w:rsidR="00C15177" w:rsidRPr="00C15177" w:rsidRDefault="00C15177" w:rsidP="00C15177">
      <w:pPr>
        <w:rPr>
          <w:rFonts w:hint="eastAsia"/>
          <w:sz w:val="24"/>
          <w:szCs w:val="24"/>
        </w:rPr>
      </w:pPr>
      <w:r w:rsidRPr="00C15177">
        <w:rPr>
          <w:rFonts w:hint="eastAsia"/>
          <w:sz w:val="24"/>
          <w:szCs w:val="24"/>
        </w:rPr>
        <w:t>*4</w:t>
      </w:r>
      <w:r w:rsidRPr="00C15177">
        <w:rPr>
          <w:rFonts w:hint="eastAsia"/>
          <w:sz w:val="24"/>
          <w:szCs w:val="24"/>
        </w:rPr>
        <w:t>、可同时温浴</w:t>
      </w:r>
      <w:r w:rsidRPr="00C15177">
        <w:rPr>
          <w:rFonts w:hint="eastAsia"/>
          <w:sz w:val="24"/>
          <w:szCs w:val="24"/>
        </w:rPr>
        <w:t>5</w:t>
      </w:r>
      <w:r w:rsidRPr="00C15177">
        <w:rPr>
          <w:rFonts w:hint="eastAsia"/>
          <w:sz w:val="24"/>
          <w:szCs w:val="24"/>
        </w:rPr>
        <w:t>个样本</w:t>
      </w:r>
    </w:p>
    <w:p w:rsidR="00C15177" w:rsidRPr="00C15177" w:rsidRDefault="00C15177" w:rsidP="00C15177">
      <w:pPr>
        <w:rPr>
          <w:rFonts w:hint="eastAsia"/>
          <w:sz w:val="24"/>
          <w:szCs w:val="24"/>
        </w:rPr>
      </w:pPr>
      <w:r w:rsidRPr="00C15177">
        <w:rPr>
          <w:rFonts w:hint="eastAsia"/>
          <w:sz w:val="24"/>
          <w:szCs w:val="24"/>
        </w:rPr>
        <w:t>*5</w:t>
      </w:r>
      <w:r w:rsidRPr="00C15177">
        <w:rPr>
          <w:rFonts w:hint="eastAsia"/>
          <w:sz w:val="24"/>
          <w:szCs w:val="24"/>
        </w:rPr>
        <w:t>、可与阴道微生态高清图像采集系统对接，检测结果自动传输到报告软件中。</w:t>
      </w:r>
      <w:r w:rsidRPr="00C15177">
        <w:rPr>
          <w:rFonts w:hint="eastAsia"/>
          <w:sz w:val="24"/>
          <w:szCs w:val="24"/>
        </w:rPr>
        <w:t>*6</w:t>
      </w:r>
      <w:r w:rsidRPr="00C15177">
        <w:rPr>
          <w:rFonts w:hint="eastAsia"/>
          <w:sz w:val="24"/>
          <w:szCs w:val="24"/>
        </w:rPr>
        <w:t>、结果判读在封闭区域中进行，便于结果即时人工复核。</w:t>
      </w:r>
    </w:p>
    <w:p w:rsidR="00454071" w:rsidRDefault="00C15177" w:rsidP="00C15177">
      <w:pPr>
        <w:rPr>
          <w:rFonts w:hint="eastAsia"/>
          <w:sz w:val="24"/>
          <w:szCs w:val="24"/>
        </w:rPr>
      </w:pPr>
      <w:r w:rsidRPr="00C15177">
        <w:rPr>
          <w:rFonts w:hint="eastAsia"/>
          <w:sz w:val="24"/>
          <w:szCs w:val="24"/>
        </w:rPr>
        <w:t xml:space="preserve">                                                                     </w:t>
      </w:r>
      <w:r w:rsidR="00454071">
        <w:rPr>
          <w:rFonts w:hint="eastAsia"/>
          <w:sz w:val="24"/>
          <w:szCs w:val="24"/>
        </w:rPr>
        <w:t xml:space="preserve">                  </w:t>
      </w:r>
    </w:p>
    <w:p w:rsidR="00C15177" w:rsidRDefault="00454071" w:rsidP="00C1517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</w:t>
      </w:r>
      <w:r w:rsidR="00C15177" w:rsidRPr="00C15177">
        <w:rPr>
          <w:rFonts w:hint="eastAsia"/>
          <w:sz w:val="24"/>
          <w:szCs w:val="24"/>
        </w:rPr>
        <w:t>病理科</w:t>
      </w:r>
      <w:r w:rsidR="00C15177" w:rsidRPr="00C15177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                                              </w:t>
      </w:r>
    </w:p>
    <w:p w:rsidR="00454071" w:rsidRDefault="00454071" w:rsidP="00C1517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</w:t>
      </w:r>
    </w:p>
    <w:p w:rsidR="00454071" w:rsidRPr="00C15177" w:rsidRDefault="00454071" w:rsidP="00C1517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2022.09.16</w:t>
      </w:r>
    </w:p>
    <w:p w:rsidR="00186457" w:rsidRDefault="00C15177" w:rsidP="00C15177">
      <w:r w:rsidRPr="00C15177">
        <w:rPr>
          <w:rFonts w:hint="eastAsia"/>
          <w:sz w:val="24"/>
          <w:szCs w:val="24"/>
        </w:rPr>
        <w:t xml:space="preserve">                                                                   </w:t>
      </w:r>
      <w:r w:rsidR="00454071">
        <w:rPr>
          <w:rFonts w:hint="eastAsia"/>
          <w:sz w:val="24"/>
          <w:szCs w:val="24"/>
        </w:rPr>
        <w:t xml:space="preserve">                                                      </w:t>
      </w:r>
    </w:p>
    <w:sectPr w:rsidR="00186457" w:rsidSect="002600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5177"/>
    <w:rsid w:val="000E6BC2"/>
    <w:rsid w:val="00260016"/>
    <w:rsid w:val="00454071"/>
    <w:rsid w:val="00950B51"/>
    <w:rsid w:val="00C1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2022-10-25T02:04:00Z</dcterms:created>
  <dcterms:modified xsi:type="dcterms:W3CDTF">2022-10-25T02:04:00Z</dcterms:modified>
</cp:coreProperties>
</file>