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hint="eastAsia" w:ascii="宋体" w:hAnsi="宋体" w:eastAsia="宋体" w:cs="宋体"/>
          <w:b/>
          <w:bCs/>
          <w:sz w:val="32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24"/>
          <w:lang w:eastAsia="zh-CN"/>
        </w:rPr>
        <w:t>射洪市中医院危险废物物联网监管系统建设项目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危险废物全过程物联网监管建设标准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⑴、视频监控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⒈贮存库每个出入口，记录出入行为。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⒉贮存库内部，记录内部全景和识别在库危险废物外观特征（是否倒塌、泄漏、燃爆等）。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⒊出入库称重设备，记录称重过程及数量。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⒋装卸区域全覆盖，记录车辆内危险废物堆放情况及装卸过程，识别车牌信息及车辆种类。 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⒌ 出入口区域，记录危险危废运输车辆进出行为。   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⑵、数字化标签及终端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打印或写入数字化标签信息。可实现对数字化标签进行逐个扫码确认，实时数据上传“无废四川”信息系统。标签内容包含产废单位名称、产废单位地址、联系人、联系方式、危险废物名称、类别、代码、主要成分、危险特性、产生重量、日期等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二、危险废物全过程物联网监管系统参数要求</w:t>
      </w:r>
    </w:p>
    <w:tbl>
      <w:tblPr>
        <w:tblStyle w:val="2"/>
        <w:tblpPr w:leftFromText="180" w:rightFromText="180" w:vertAnchor="page" w:horzAnchor="page" w:tblpX="1890" w:tblpY="10094"/>
        <w:tblOverlap w:val="never"/>
        <w:tblW w:w="533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2865"/>
        <w:gridCol w:w="4395"/>
        <w:gridCol w:w="542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等线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Hans"/>
              </w:rPr>
              <w:t>手持式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智能终端设备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支持WIFI、4G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网络方式传输，具备双摄像头（前置与后置），同时具备射频及二维码数字化标签识别功能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危险废物物联网监管系统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产废申报、标签打印、企业台账、入库管理，无废四川系统对接。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Hans"/>
              </w:rPr>
              <w:t>便携式热敏标签打印机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可打印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100mmX100mm规格标签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车辆识别摄像头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分辨率和帧率不低于1920*1200@25fps,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摄像机自身可对机动车辆进行抓拍、识别、过滤，防护等级不低于IP67。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硬盘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录像机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不少于90天的录像存储要求，支持不少于16路H.264、H.265视频流混合接入，不低于16路报警输入、不低于4路报警输出接口。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接入交换机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PEO千兆交换机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电子台秤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带蓝牙功能，应具备国家计量器具证书。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安装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辅材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安装监控设备及辅材；对接固定污染源监控，对接无废四川平台。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atLeast"/>
        </w:trPr>
        <w:tc>
          <w:tcPr>
            <w:tcW w:w="63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865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运  维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1.软件维护、软件升级、软件应急抢险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2.数据库维护，网络环境优化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3.危废转移中联单出现的问题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4.故障处理及恢复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5.手持终端、打印机、蓝牙电子秤、监控设备等硬件设备定期巡检，故障处理及恢复，确保数据正常传输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6.确保PDA流量卡网络状态正常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7.三年运维</w:t>
            </w:r>
          </w:p>
        </w:tc>
        <w:tc>
          <w:tcPr>
            <w:tcW w:w="542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套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spacing w:line="240" w:lineRule="auto"/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</w:t>
      </w:r>
    </w:p>
    <w:p>
      <w:pPr>
        <w:numPr>
          <w:ilvl w:val="0"/>
          <w:numId w:val="0"/>
        </w:numPr>
        <w:tabs>
          <w:tab w:val="left" w:pos="486"/>
        </w:tabs>
        <w:ind w:leftChars="0"/>
        <w:rPr>
          <w:rFonts w:hint="default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E533F"/>
    <w:multiLevelType w:val="singleLevel"/>
    <w:tmpl w:val="102E53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00584642"/>
    <w:rsid w:val="00A10A53"/>
    <w:rsid w:val="01505841"/>
    <w:rsid w:val="01793F44"/>
    <w:rsid w:val="01D33A3E"/>
    <w:rsid w:val="028F6A9D"/>
    <w:rsid w:val="031F6A96"/>
    <w:rsid w:val="0320388B"/>
    <w:rsid w:val="03D25332"/>
    <w:rsid w:val="03D47055"/>
    <w:rsid w:val="04B14BD6"/>
    <w:rsid w:val="05ED3C27"/>
    <w:rsid w:val="06581829"/>
    <w:rsid w:val="0663218C"/>
    <w:rsid w:val="0785191D"/>
    <w:rsid w:val="07D97895"/>
    <w:rsid w:val="083237C4"/>
    <w:rsid w:val="086F7C2E"/>
    <w:rsid w:val="08F3132F"/>
    <w:rsid w:val="09025F88"/>
    <w:rsid w:val="0971693E"/>
    <w:rsid w:val="0A1D6713"/>
    <w:rsid w:val="0A810BA6"/>
    <w:rsid w:val="0AE82B59"/>
    <w:rsid w:val="0B9A5528"/>
    <w:rsid w:val="0BA54BF4"/>
    <w:rsid w:val="0BC13C9C"/>
    <w:rsid w:val="0BF0478A"/>
    <w:rsid w:val="0C096A03"/>
    <w:rsid w:val="0CDB5E75"/>
    <w:rsid w:val="0D6C32E7"/>
    <w:rsid w:val="0DA474E5"/>
    <w:rsid w:val="0FBD7231"/>
    <w:rsid w:val="11F565F4"/>
    <w:rsid w:val="122F559B"/>
    <w:rsid w:val="12A03748"/>
    <w:rsid w:val="135C045D"/>
    <w:rsid w:val="135D3550"/>
    <w:rsid w:val="136D7281"/>
    <w:rsid w:val="14735555"/>
    <w:rsid w:val="15AF1638"/>
    <w:rsid w:val="163813AF"/>
    <w:rsid w:val="16EE5ED5"/>
    <w:rsid w:val="17A550AE"/>
    <w:rsid w:val="17CF2D36"/>
    <w:rsid w:val="19B7502B"/>
    <w:rsid w:val="1A334817"/>
    <w:rsid w:val="1A5B506B"/>
    <w:rsid w:val="1AC92540"/>
    <w:rsid w:val="1C2E491F"/>
    <w:rsid w:val="1C3E5998"/>
    <w:rsid w:val="1D3D5118"/>
    <w:rsid w:val="1D3F6572"/>
    <w:rsid w:val="1E977567"/>
    <w:rsid w:val="1F54259D"/>
    <w:rsid w:val="1F9008E4"/>
    <w:rsid w:val="211A343C"/>
    <w:rsid w:val="211D660C"/>
    <w:rsid w:val="212661D1"/>
    <w:rsid w:val="212E5E92"/>
    <w:rsid w:val="22077D54"/>
    <w:rsid w:val="220E1AC9"/>
    <w:rsid w:val="22817680"/>
    <w:rsid w:val="234C5A6D"/>
    <w:rsid w:val="23612C4C"/>
    <w:rsid w:val="23B322B2"/>
    <w:rsid w:val="23BA410E"/>
    <w:rsid w:val="23E66F59"/>
    <w:rsid w:val="241C4CE5"/>
    <w:rsid w:val="25A46F17"/>
    <w:rsid w:val="26666D66"/>
    <w:rsid w:val="2676164C"/>
    <w:rsid w:val="2711136A"/>
    <w:rsid w:val="27356445"/>
    <w:rsid w:val="282D66EA"/>
    <w:rsid w:val="2932293C"/>
    <w:rsid w:val="2A0E219D"/>
    <w:rsid w:val="2A454AB7"/>
    <w:rsid w:val="2A5C0483"/>
    <w:rsid w:val="2B290DB1"/>
    <w:rsid w:val="2BEE7663"/>
    <w:rsid w:val="2C0C36CF"/>
    <w:rsid w:val="2C27456B"/>
    <w:rsid w:val="2C532586"/>
    <w:rsid w:val="2C56060A"/>
    <w:rsid w:val="2D181ED1"/>
    <w:rsid w:val="2E120276"/>
    <w:rsid w:val="2E183F63"/>
    <w:rsid w:val="2EEC4FA0"/>
    <w:rsid w:val="2F961EA7"/>
    <w:rsid w:val="2FD8672A"/>
    <w:rsid w:val="30097F8D"/>
    <w:rsid w:val="30291B00"/>
    <w:rsid w:val="31B05F2C"/>
    <w:rsid w:val="3217167E"/>
    <w:rsid w:val="32996D2B"/>
    <w:rsid w:val="336D04CE"/>
    <w:rsid w:val="34A53079"/>
    <w:rsid w:val="355A6E29"/>
    <w:rsid w:val="36271163"/>
    <w:rsid w:val="36294784"/>
    <w:rsid w:val="37344BA4"/>
    <w:rsid w:val="37471D7F"/>
    <w:rsid w:val="37861FEA"/>
    <w:rsid w:val="38A057B4"/>
    <w:rsid w:val="38A842C9"/>
    <w:rsid w:val="397C6C3E"/>
    <w:rsid w:val="3A2541E1"/>
    <w:rsid w:val="3A585A57"/>
    <w:rsid w:val="3A8F18B5"/>
    <w:rsid w:val="3AA91D49"/>
    <w:rsid w:val="3AD21854"/>
    <w:rsid w:val="3BBB3477"/>
    <w:rsid w:val="3BE870AC"/>
    <w:rsid w:val="3D2F6C38"/>
    <w:rsid w:val="3D40705D"/>
    <w:rsid w:val="3DEC71CD"/>
    <w:rsid w:val="3E185805"/>
    <w:rsid w:val="3E5550A3"/>
    <w:rsid w:val="3F251770"/>
    <w:rsid w:val="3F6F0B9D"/>
    <w:rsid w:val="3FF1066D"/>
    <w:rsid w:val="40B6405C"/>
    <w:rsid w:val="40EF4EC4"/>
    <w:rsid w:val="410A5644"/>
    <w:rsid w:val="422752D1"/>
    <w:rsid w:val="43196CE5"/>
    <w:rsid w:val="436C4711"/>
    <w:rsid w:val="436D5124"/>
    <w:rsid w:val="43852E0B"/>
    <w:rsid w:val="43C05849"/>
    <w:rsid w:val="453529D9"/>
    <w:rsid w:val="45C755C4"/>
    <w:rsid w:val="477F60C0"/>
    <w:rsid w:val="47F76CAC"/>
    <w:rsid w:val="48E66548"/>
    <w:rsid w:val="49747529"/>
    <w:rsid w:val="49D51A43"/>
    <w:rsid w:val="49F678BB"/>
    <w:rsid w:val="4A022CED"/>
    <w:rsid w:val="4A8D54BB"/>
    <w:rsid w:val="4A911B14"/>
    <w:rsid w:val="4AA53E58"/>
    <w:rsid w:val="4AC325B2"/>
    <w:rsid w:val="4B045AD1"/>
    <w:rsid w:val="4B2F6FFE"/>
    <w:rsid w:val="4B4E0046"/>
    <w:rsid w:val="4B7A2D72"/>
    <w:rsid w:val="4B7C7F4E"/>
    <w:rsid w:val="4B8672FD"/>
    <w:rsid w:val="4BF77511"/>
    <w:rsid w:val="4C355F52"/>
    <w:rsid w:val="4C4F150F"/>
    <w:rsid w:val="4D5B3E87"/>
    <w:rsid w:val="4DC422D5"/>
    <w:rsid w:val="4DDB71B7"/>
    <w:rsid w:val="4F206DEF"/>
    <w:rsid w:val="50FE56C4"/>
    <w:rsid w:val="520B60CE"/>
    <w:rsid w:val="5262659C"/>
    <w:rsid w:val="52E03A95"/>
    <w:rsid w:val="55206FFB"/>
    <w:rsid w:val="555C0972"/>
    <w:rsid w:val="55825CEF"/>
    <w:rsid w:val="55FA7C73"/>
    <w:rsid w:val="5722442F"/>
    <w:rsid w:val="57EB23F4"/>
    <w:rsid w:val="5AE3194F"/>
    <w:rsid w:val="5B024A99"/>
    <w:rsid w:val="5B4065C9"/>
    <w:rsid w:val="5BD15C9B"/>
    <w:rsid w:val="5BE62234"/>
    <w:rsid w:val="5C515D35"/>
    <w:rsid w:val="5C94304D"/>
    <w:rsid w:val="5C9A7887"/>
    <w:rsid w:val="5D246D20"/>
    <w:rsid w:val="5DDC78E7"/>
    <w:rsid w:val="5E17141C"/>
    <w:rsid w:val="5E8250B7"/>
    <w:rsid w:val="5F060582"/>
    <w:rsid w:val="5FC43D64"/>
    <w:rsid w:val="5FEB4CB4"/>
    <w:rsid w:val="60505275"/>
    <w:rsid w:val="605F1B47"/>
    <w:rsid w:val="60602BEB"/>
    <w:rsid w:val="607B07D6"/>
    <w:rsid w:val="60877E4E"/>
    <w:rsid w:val="61092985"/>
    <w:rsid w:val="61146F37"/>
    <w:rsid w:val="611E67D5"/>
    <w:rsid w:val="61AF7AFC"/>
    <w:rsid w:val="627C5408"/>
    <w:rsid w:val="62AB7FF1"/>
    <w:rsid w:val="647E205F"/>
    <w:rsid w:val="64F30326"/>
    <w:rsid w:val="6514153D"/>
    <w:rsid w:val="65EC23FE"/>
    <w:rsid w:val="67DF6729"/>
    <w:rsid w:val="680D612F"/>
    <w:rsid w:val="687B01A6"/>
    <w:rsid w:val="69247F73"/>
    <w:rsid w:val="694C0429"/>
    <w:rsid w:val="69DE7D64"/>
    <w:rsid w:val="6A834CAB"/>
    <w:rsid w:val="6A927D37"/>
    <w:rsid w:val="6AD318C7"/>
    <w:rsid w:val="6AF96E3E"/>
    <w:rsid w:val="6CAF53F0"/>
    <w:rsid w:val="6CE405D6"/>
    <w:rsid w:val="6DB43EAA"/>
    <w:rsid w:val="6E5B33FC"/>
    <w:rsid w:val="6F7E5871"/>
    <w:rsid w:val="6F8B09AF"/>
    <w:rsid w:val="6FDA3B98"/>
    <w:rsid w:val="70B967E8"/>
    <w:rsid w:val="70ED5B15"/>
    <w:rsid w:val="714940BE"/>
    <w:rsid w:val="715943CA"/>
    <w:rsid w:val="72684B85"/>
    <w:rsid w:val="732C149D"/>
    <w:rsid w:val="733D5394"/>
    <w:rsid w:val="73DB43D0"/>
    <w:rsid w:val="74974A43"/>
    <w:rsid w:val="74A243BF"/>
    <w:rsid w:val="753F51D4"/>
    <w:rsid w:val="756C7114"/>
    <w:rsid w:val="76281CAF"/>
    <w:rsid w:val="768004A8"/>
    <w:rsid w:val="781A01F9"/>
    <w:rsid w:val="783128AC"/>
    <w:rsid w:val="795C3589"/>
    <w:rsid w:val="79A6142C"/>
    <w:rsid w:val="79B30AE0"/>
    <w:rsid w:val="79E943EA"/>
    <w:rsid w:val="7A377CBE"/>
    <w:rsid w:val="7B020926"/>
    <w:rsid w:val="7B110851"/>
    <w:rsid w:val="7B3E0785"/>
    <w:rsid w:val="7B846ABC"/>
    <w:rsid w:val="7C2D6DE2"/>
    <w:rsid w:val="7C2E6DA6"/>
    <w:rsid w:val="7C6D5C20"/>
    <w:rsid w:val="7CC07388"/>
    <w:rsid w:val="7D3134EE"/>
    <w:rsid w:val="7D6567E5"/>
    <w:rsid w:val="7DC65C3D"/>
    <w:rsid w:val="7DD11597"/>
    <w:rsid w:val="7E0D691F"/>
    <w:rsid w:val="7EB766CB"/>
    <w:rsid w:val="7ED74C31"/>
    <w:rsid w:val="7EF439B2"/>
    <w:rsid w:val="7F064A46"/>
    <w:rsid w:val="7F7A5216"/>
    <w:rsid w:val="7FA91995"/>
    <w:rsid w:val="7FE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Calibri" w:hAnsi="Calibri" w:eastAsia="仿宋" w:cs="宋体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2023-09-20T03:01:00Z</dcterms:created>
  <dc:creator>Administrator</dc:creator>
  <cp:lastModifiedBy>李晴晴</cp:lastModifiedBy>
  <dcterms:modified xsi:type="dcterms:W3CDTF">2023-10-26T07:22:03Z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A6333C6B501C4B44A41085B1E532C48B_12</vt:lpwstr>
  </property>
</Properties>
</file>